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47" w:rsidRPr="00267E47" w:rsidRDefault="00267E47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 May 2011 t</w:t>
      </w:r>
      <w:r w:rsidRPr="00267E47">
        <w:rPr>
          <w:rFonts w:ascii="Arial" w:hAnsi="Arial" w:cs="Arial"/>
          <w:sz w:val="22"/>
          <w:szCs w:val="22"/>
        </w:rPr>
        <w:t xml:space="preserve">he Premier lodged the Candidature File (or Bid Book) for the Gold Coast’s bid for the 2018 Commonwealth Games (the Games). </w:t>
      </w:r>
    </w:p>
    <w:p w:rsidR="00772BAF" w:rsidRPr="00FC28B7" w:rsidRDefault="00267E47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67E47">
        <w:rPr>
          <w:rFonts w:ascii="Arial" w:hAnsi="Arial" w:cs="Arial"/>
          <w:sz w:val="22"/>
          <w:szCs w:val="22"/>
        </w:rPr>
        <w:t xml:space="preserve">The announcement of the successful host city </w:t>
      </w:r>
      <w:r>
        <w:rPr>
          <w:rFonts w:ascii="Arial" w:hAnsi="Arial" w:cs="Arial"/>
          <w:sz w:val="22"/>
          <w:szCs w:val="22"/>
        </w:rPr>
        <w:t xml:space="preserve">was </w:t>
      </w:r>
      <w:r w:rsidRPr="00267E47">
        <w:rPr>
          <w:rFonts w:ascii="Arial" w:hAnsi="Arial" w:cs="Arial"/>
          <w:sz w:val="22"/>
          <w:szCs w:val="22"/>
        </w:rPr>
        <w:t xml:space="preserve">made </w:t>
      </w:r>
      <w:r w:rsidR="00FC28B7">
        <w:rPr>
          <w:rFonts w:ascii="Arial" w:hAnsi="Arial" w:cs="Arial"/>
          <w:sz w:val="22"/>
          <w:szCs w:val="22"/>
        </w:rPr>
        <w:t xml:space="preserve">in </w:t>
      </w:r>
      <w:r w:rsidRPr="00267E47">
        <w:rPr>
          <w:rFonts w:ascii="Arial" w:hAnsi="Arial" w:cs="Arial"/>
          <w:sz w:val="22"/>
          <w:szCs w:val="22"/>
        </w:rPr>
        <w:t>November 2011 at the Commonwealth Games Federation General Assembly at St Kitts and Nevis in the Caribbean.</w:t>
      </w:r>
    </w:p>
    <w:p w:rsidR="005F227A" w:rsidRDefault="00267E47" w:rsidP="005F227A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C28B7">
        <w:rPr>
          <w:rFonts w:ascii="Arial" w:hAnsi="Arial" w:cs="Arial"/>
          <w:sz w:val="22"/>
          <w:szCs w:val="22"/>
        </w:rPr>
        <w:t>The Commonwe</w:t>
      </w:r>
      <w:r w:rsidR="00FC28B7" w:rsidRPr="00FC28B7">
        <w:rPr>
          <w:rFonts w:ascii="Arial" w:hAnsi="Arial" w:cs="Arial"/>
          <w:sz w:val="22"/>
          <w:szCs w:val="22"/>
        </w:rPr>
        <w:t>alth Games Arrangements Bill 201</w:t>
      </w:r>
      <w:r w:rsidRPr="00FC28B7">
        <w:rPr>
          <w:rFonts w:ascii="Arial" w:hAnsi="Arial" w:cs="Arial"/>
          <w:sz w:val="22"/>
          <w:szCs w:val="22"/>
        </w:rPr>
        <w:t>1 (Bill) establish</w:t>
      </w:r>
      <w:r w:rsidR="00FC28B7" w:rsidRPr="00FC28B7">
        <w:rPr>
          <w:rFonts w:ascii="Arial" w:hAnsi="Arial" w:cs="Arial"/>
          <w:sz w:val="22"/>
          <w:szCs w:val="22"/>
        </w:rPr>
        <w:t>es</w:t>
      </w:r>
      <w:r w:rsidRPr="00FC28B7">
        <w:rPr>
          <w:rFonts w:ascii="Arial" w:hAnsi="Arial" w:cs="Arial"/>
          <w:sz w:val="22"/>
          <w:szCs w:val="22"/>
        </w:rPr>
        <w:t xml:space="preserve"> the Gold Coast 2018 Commonwealth Games Corporation (the corporation) as the organising committee for the Games and its functions and powers. </w:t>
      </w:r>
    </w:p>
    <w:p w:rsidR="005F227A" w:rsidRDefault="00FC28B7" w:rsidP="005F227A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227A">
        <w:rPr>
          <w:rFonts w:ascii="Arial" w:hAnsi="Arial" w:cs="Arial"/>
          <w:sz w:val="22"/>
          <w:szCs w:val="22"/>
        </w:rPr>
        <w:t>T</w:t>
      </w:r>
      <w:r w:rsidR="00267E47" w:rsidRPr="005F227A">
        <w:rPr>
          <w:rFonts w:ascii="Arial" w:hAnsi="Arial" w:cs="Arial"/>
          <w:sz w:val="22"/>
          <w:szCs w:val="22"/>
        </w:rPr>
        <w:t xml:space="preserve">he Bill covers the constitution of the Board of members, their duties, the conduct of proceedings, and the management of conflicts of interests; the appointment of committees; financial arrangements; and winding up of the corporation once the Games are concluded. </w:t>
      </w:r>
    </w:p>
    <w:p w:rsidR="005F227A" w:rsidRDefault="00FC28B7" w:rsidP="005F227A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227A">
        <w:rPr>
          <w:rFonts w:ascii="Arial" w:hAnsi="Arial" w:cs="Arial"/>
          <w:sz w:val="22"/>
          <w:szCs w:val="22"/>
        </w:rPr>
        <w:t xml:space="preserve">The Bill balances an accountable and transparent framework while also providing sufficient autonomy for the corporation to deliver the Games as a commercial venture. </w:t>
      </w:r>
    </w:p>
    <w:p w:rsidR="00FC28B7" w:rsidRPr="005F227A" w:rsidRDefault="00FC28B7" w:rsidP="005F227A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227A">
        <w:rPr>
          <w:rFonts w:ascii="Arial" w:hAnsi="Arial" w:cs="Arial"/>
          <w:sz w:val="22"/>
          <w:szCs w:val="22"/>
        </w:rPr>
        <w:t>The Bill ensures that the corporation achieves a measure of independence from the State to carry out the day-to-day requirements of delivering the Games. This is balanced against the State needs of accountability and transparency stemming from its financial commitment to hosting the Games.</w:t>
      </w:r>
    </w:p>
    <w:p w:rsidR="004F0DC1" w:rsidRPr="00CE6FBA" w:rsidRDefault="004F0DC1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67E47">
        <w:rPr>
          <w:rFonts w:ascii="Arial" w:hAnsi="Arial" w:cs="Arial"/>
          <w:sz w:val="22"/>
          <w:szCs w:val="22"/>
          <w:u w:val="single"/>
        </w:rPr>
        <w:t>Cabinet approved</w:t>
      </w:r>
      <w:r w:rsidR="005F227A">
        <w:rPr>
          <w:rFonts w:ascii="Arial" w:hAnsi="Arial" w:cs="Arial"/>
          <w:sz w:val="22"/>
          <w:szCs w:val="22"/>
        </w:rPr>
        <w:t xml:space="preserve"> the introduction of the Commonwealth Games Arrangements Bill 2011</w:t>
      </w:r>
      <w:r w:rsidR="009A1485">
        <w:rPr>
          <w:rFonts w:ascii="Arial" w:hAnsi="Arial" w:cs="Arial"/>
          <w:sz w:val="22"/>
          <w:szCs w:val="22"/>
        </w:rPr>
        <w:t xml:space="preserve"> into the Legislative Assembly.</w:t>
      </w:r>
    </w:p>
    <w:p w:rsidR="004F0DC1" w:rsidRPr="00C07656" w:rsidRDefault="004F0DC1" w:rsidP="00DE61E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F0DC1" w:rsidRPr="00C07656" w:rsidRDefault="004F0DC1" w:rsidP="004F0DC1">
      <w:pPr>
        <w:keepNext/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F0DC1" w:rsidRDefault="00E529F2" w:rsidP="004F0DC1">
      <w:pPr>
        <w:numPr>
          <w:ilvl w:val="0"/>
          <w:numId w:val="21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A1485" w:rsidRPr="008759D1">
          <w:rPr>
            <w:rStyle w:val="Hyperlink"/>
            <w:rFonts w:ascii="Arial" w:hAnsi="Arial" w:cs="Arial"/>
            <w:sz w:val="22"/>
            <w:szCs w:val="22"/>
          </w:rPr>
          <w:t>Commonwealth Games Arrangements Bill 2011</w:t>
        </w:r>
      </w:hyperlink>
    </w:p>
    <w:p w:rsidR="00870321" w:rsidRPr="008C78F2" w:rsidRDefault="00E529F2" w:rsidP="004F0DC1">
      <w:pPr>
        <w:numPr>
          <w:ilvl w:val="0"/>
          <w:numId w:val="21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9A1485" w:rsidRPr="008759D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870321" w:rsidRPr="008C78F2" w:rsidSect="00213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418" w:bottom="426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4C" w:rsidRDefault="00F94B4C">
      <w:r>
        <w:separator/>
      </w:r>
    </w:p>
  </w:endnote>
  <w:endnote w:type="continuationSeparator" w:id="0">
    <w:p w:rsidR="00F94B4C" w:rsidRDefault="00F9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A13" w:rsidRDefault="00146A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7A" w:rsidRPr="001141E1" w:rsidRDefault="005F227A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8F2" w:rsidRPr="00146A13" w:rsidRDefault="008C78F2" w:rsidP="00146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4C" w:rsidRDefault="00F94B4C">
      <w:r>
        <w:separator/>
      </w:r>
    </w:p>
  </w:footnote>
  <w:footnote w:type="continuationSeparator" w:id="0">
    <w:p w:rsidR="00F94B4C" w:rsidRDefault="00F9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A13" w:rsidRDefault="00146A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7A" w:rsidRPr="000400F9" w:rsidRDefault="00E47B4B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27A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5F227A">
      <w:rPr>
        <w:rFonts w:ascii="Arial" w:hAnsi="Arial" w:cs="Arial"/>
        <w:b/>
        <w:sz w:val="22"/>
        <w:szCs w:val="22"/>
        <w:u w:val="single"/>
      </w:rPr>
      <w:t>month year</w:t>
    </w:r>
  </w:p>
  <w:p w:rsidR="005F227A" w:rsidRDefault="005F227A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5F227A" w:rsidRDefault="005F227A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5F227A" w:rsidRPr="00F10DF9" w:rsidRDefault="005F227A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7A" w:rsidRPr="000400F9" w:rsidRDefault="00E47B4B" w:rsidP="00C34FD6">
    <w:pPr>
      <w:pStyle w:val="Header"/>
      <w:tabs>
        <w:tab w:val="clear" w:pos="8306"/>
        <w:tab w:val="right" w:pos="9072"/>
      </w:tabs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27A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5F227A">
      <w:rPr>
        <w:rFonts w:ascii="Arial" w:hAnsi="Arial" w:cs="Arial"/>
        <w:b/>
        <w:sz w:val="22"/>
        <w:szCs w:val="22"/>
        <w:u w:val="single"/>
      </w:rPr>
      <w:t>October 2011</w:t>
    </w:r>
    <w:r w:rsidR="00C34FD6" w:rsidRPr="00C34FD6">
      <w:rPr>
        <w:rFonts w:ascii="Arial" w:hAnsi="Arial" w:cs="Arial"/>
        <w:b/>
        <w:sz w:val="22"/>
        <w:szCs w:val="22"/>
      </w:rPr>
      <w:tab/>
    </w:r>
  </w:p>
  <w:p w:rsidR="005F227A" w:rsidRDefault="005F227A" w:rsidP="00C34FD6">
    <w:pPr>
      <w:pStyle w:val="Header"/>
      <w:tabs>
        <w:tab w:val="clear" w:pos="8306"/>
        <w:tab w:val="right" w:pos="9072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Commonwealth Games Arrangements Bill 2011</w:t>
    </w:r>
  </w:p>
  <w:p w:rsidR="005F227A" w:rsidRDefault="005F227A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Reconstruction</w:t>
    </w:r>
  </w:p>
  <w:p w:rsidR="005F227A" w:rsidRPr="00F10DF9" w:rsidRDefault="005F227A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3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2FA2910"/>
    <w:multiLevelType w:val="hybridMultilevel"/>
    <w:tmpl w:val="28B2B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8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7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  <w:num w:numId="18">
    <w:abstractNumId w:val="16"/>
  </w:num>
  <w:num w:numId="19">
    <w:abstractNumId w:val="9"/>
  </w:num>
  <w:num w:numId="20">
    <w:abstractNumId w:val="20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C3"/>
    <w:rsid w:val="00021188"/>
    <w:rsid w:val="00041A0F"/>
    <w:rsid w:val="000430DD"/>
    <w:rsid w:val="00070A40"/>
    <w:rsid w:val="0009634A"/>
    <w:rsid w:val="000A1D7D"/>
    <w:rsid w:val="000A2BAC"/>
    <w:rsid w:val="000A6E5D"/>
    <w:rsid w:val="000C15F5"/>
    <w:rsid w:val="000C2437"/>
    <w:rsid w:val="000C4A15"/>
    <w:rsid w:val="000C7639"/>
    <w:rsid w:val="000D05D6"/>
    <w:rsid w:val="000E3F6A"/>
    <w:rsid w:val="001227DD"/>
    <w:rsid w:val="00124FE2"/>
    <w:rsid w:val="00126CC9"/>
    <w:rsid w:val="00140936"/>
    <w:rsid w:val="0014649D"/>
    <w:rsid w:val="00146A13"/>
    <w:rsid w:val="0015685D"/>
    <w:rsid w:val="00156C19"/>
    <w:rsid w:val="0017782F"/>
    <w:rsid w:val="00182E54"/>
    <w:rsid w:val="001B5837"/>
    <w:rsid w:val="001C350C"/>
    <w:rsid w:val="001D5A2D"/>
    <w:rsid w:val="001E5583"/>
    <w:rsid w:val="001E6C9A"/>
    <w:rsid w:val="0021344B"/>
    <w:rsid w:val="00216296"/>
    <w:rsid w:val="00222501"/>
    <w:rsid w:val="00240160"/>
    <w:rsid w:val="0024220C"/>
    <w:rsid w:val="00242B09"/>
    <w:rsid w:val="002438A8"/>
    <w:rsid w:val="00267E47"/>
    <w:rsid w:val="00273B58"/>
    <w:rsid w:val="002A6FC7"/>
    <w:rsid w:val="002C29EC"/>
    <w:rsid w:val="002E58D6"/>
    <w:rsid w:val="002E5AA0"/>
    <w:rsid w:val="002F7590"/>
    <w:rsid w:val="003024B9"/>
    <w:rsid w:val="003201DC"/>
    <w:rsid w:val="00330878"/>
    <w:rsid w:val="0033391A"/>
    <w:rsid w:val="00340EF2"/>
    <w:rsid w:val="00355608"/>
    <w:rsid w:val="003737C1"/>
    <w:rsid w:val="00391750"/>
    <w:rsid w:val="003927E5"/>
    <w:rsid w:val="003A4AA8"/>
    <w:rsid w:val="003B5871"/>
    <w:rsid w:val="003C5050"/>
    <w:rsid w:val="003C71CD"/>
    <w:rsid w:val="003D2408"/>
    <w:rsid w:val="003E2D89"/>
    <w:rsid w:val="00412A34"/>
    <w:rsid w:val="004149B9"/>
    <w:rsid w:val="00426D0F"/>
    <w:rsid w:val="004404C3"/>
    <w:rsid w:val="00444DCF"/>
    <w:rsid w:val="00464036"/>
    <w:rsid w:val="004740B9"/>
    <w:rsid w:val="00476361"/>
    <w:rsid w:val="004C65A5"/>
    <w:rsid w:val="004D7050"/>
    <w:rsid w:val="004E3AE1"/>
    <w:rsid w:val="004E3BC5"/>
    <w:rsid w:val="004F0DC1"/>
    <w:rsid w:val="00527730"/>
    <w:rsid w:val="005425AB"/>
    <w:rsid w:val="005577AB"/>
    <w:rsid w:val="00560ED3"/>
    <w:rsid w:val="0059434A"/>
    <w:rsid w:val="00596BBB"/>
    <w:rsid w:val="005D5BB9"/>
    <w:rsid w:val="005E7616"/>
    <w:rsid w:val="005F227A"/>
    <w:rsid w:val="00600630"/>
    <w:rsid w:val="00613093"/>
    <w:rsid w:val="0064268C"/>
    <w:rsid w:val="00656393"/>
    <w:rsid w:val="0066421E"/>
    <w:rsid w:val="00667828"/>
    <w:rsid w:val="0067667D"/>
    <w:rsid w:val="00681813"/>
    <w:rsid w:val="006E25A6"/>
    <w:rsid w:val="007212A8"/>
    <w:rsid w:val="007222D7"/>
    <w:rsid w:val="00742804"/>
    <w:rsid w:val="00745F4C"/>
    <w:rsid w:val="00750FB7"/>
    <w:rsid w:val="007653EB"/>
    <w:rsid w:val="00772BAF"/>
    <w:rsid w:val="00782539"/>
    <w:rsid w:val="0079498D"/>
    <w:rsid w:val="007B6771"/>
    <w:rsid w:val="007C5B4B"/>
    <w:rsid w:val="007C6505"/>
    <w:rsid w:val="007D14C0"/>
    <w:rsid w:val="007D5192"/>
    <w:rsid w:val="007F46E4"/>
    <w:rsid w:val="00832489"/>
    <w:rsid w:val="00834946"/>
    <w:rsid w:val="00862C15"/>
    <w:rsid w:val="00867427"/>
    <w:rsid w:val="00870321"/>
    <w:rsid w:val="008759D1"/>
    <w:rsid w:val="008A3F6F"/>
    <w:rsid w:val="008A4523"/>
    <w:rsid w:val="008C78F2"/>
    <w:rsid w:val="008E442D"/>
    <w:rsid w:val="0090137E"/>
    <w:rsid w:val="0090282F"/>
    <w:rsid w:val="00910375"/>
    <w:rsid w:val="00911F6B"/>
    <w:rsid w:val="009175A7"/>
    <w:rsid w:val="009342A1"/>
    <w:rsid w:val="00934403"/>
    <w:rsid w:val="00944D8D"/>
    <w:rsid w:val="0094685D"/>
    <w:rsid w:val="009551A2"/>
    <w:rsid w:val="009566B7"/>
    <w:rsid w:val="009A1485"/>
    <w:rsid w:val="009E4DC1"/>
    <w:rsid w:val="009F2656"/>
    <w:rsid w:val="009F4298"/>
    <w:rsid w:val="00A159BA"/>
    <w:rsid w:val="00A17ED0"/>
    <w:rsid w:val="00A41443"/>
    <w:rsid w:val="00A4217C"/>
    <w:rsid w:val="00A45816"/>
    <w:rsid w:val="00A67675"/>
    <w:rsid w:val="00A70444"/>
    <w:rsid w:val="00A81898"/>
    <w:rsid w:val="00AB5421"/>
    <w:rsid w:val="00AB6F21"/>
    <w:rsid w:val="00AD6552"/>
    <w:rsid w:val="00AF610D"/>
    <w:rsid w:val="00B0525E"/>
    <w:rsid w:val="00B377F3"/>
    <w:rsid w:val="00B631DF"/>
    <w:rsid w:val="00B97FB4"/>
    <w:rsid w:val="00BB1AFC"/>
    <w:rsid w:val="00BC3D10"/>
    <w:rsid w:val="00BD5C1A"/>
    <w:rsid w:val="00BE29B1"/>
    <w:rsid w:val="00BE346E"/>
    <w:rsid w:val="00BF35DF"/>
    <w:rsid w:val="00BF46CA"/>
    <w:rsid w:val="00C0535B"/>
    <w:rsid w:val="00C160E5"/>
    <w:rsid w:val="00C16E01"/>
    <w:rsid w:val="00C17E3B"/>
    <w:rsid w:val="00C2541B"/>
    <w:rsid w:val="00C25880"/>
    <w:rsid w:val="00C30A86"/>
    <w:rsid w:val="00C31326"/>
    <w:rsid w:val="00C34E32"/>
    <w:rsid w:val="00C34FD6"/>
    <w:rsid w:val="00C44A05"/>
    <w:rsid w:val="00C51F18"/>
    <w:rsid w:val="00C72A03"/>
    <w:rsid w:val="00CB44E7"/>
    <w:rsid w:val="00CC0A18"/>
    <w:rsid w:val="00CC1266"/>
    <w:rsid w:val="00D740A8"/>
    <w:rsid w:val="00D82051"/>
    <w:rsid w:val="00D84B5E"/>
    <w:rsid w:val="00D96412"/>
    <w:rsid w:val="00DA6C5D"/>
    <w:rsid w:val="00DB6FE7"/>
    <w:rsid w:val="00DD1780"/>
    <w:rsid w:val="00DD6BA7"/>
    <w:rsid w:val="00DE61EC"/>
    <w:rsid w:val="00DE73D5"/>
    <w:rsid w:val="00DF08D6"/>
    <w:rsid w:val="00DF2E2C"/>
    <w:rsid w:val="00DF69A7"/>
    <w:rsid w:val="00E129B6"/>
    <w:rsid w:val="00E464DD"/>
    <w:rsid w:val="00E47B4B"/>
    <w:rsid w:val="00E529F2"/>
    <w:rsid w:val="00E539DE"/>
    <w:rsid w:val="00E814F1"/>
    <w:rsid w:val="00E84E0F"/>
    <w:rsid w:val="00EB074A"/>
    <w:rsid w:val="00EB2A04"/>
    <w:rsid w:val="00EC026F"/>
    <w:rsid w:val="00EC0396"/>
    <w:rsid w:val="00EC3D68"/>
    <w:rsid w:val="00ED29FB"/>
    <w:rsid w:val="00EE23E9"/>
    <w:rsid w:val="00EE25B4"/>
    <w:rsid w:val="00F023B9"/>
    <w:rsid w:val="00F04337"/>
    <w:rsid w:val="00F333F5"/>
    <w:rsid w:val="00F515D3"/>
    <w:rsid w:val="00F561A5"/>
    <w:rsid w:val="00F679C1"/>
    <w:rsid w:val="00F822D6"/>
    <w:rsid w:val="00F84EFB"/>
    <w:rsid w:val="00F93C82"/>
    <w:rsid w:val="00F94B4C"/>
    <w:rsid w:val="00FA33B7"/>
    <w:rsid w:val="00FB34E3"/>
    <w:rsid w:val="00FC2036"/>
    <w:rsid w:val="00FC28B7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8C7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%202%20-%20Commonwealth%20Games%20Arrangements%20Bill%202011%20explanatory%20not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ttachments/Att%201%20-%20Commonwealth%20Games%20Arrangements%20Bill%202011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219</Words>
  <Characters>1222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1437</CharactersWithSpaces>
  <SharedDoc>false</SharedDoc>
  <HyperlinkBase>https://www.cabinet.qld.gov.au/documents/2011/Oct/Comm Games Bill/</HyperlinkBase>
  <HLinks>
    <vt:vector size="12" baseType="variant">
      <vt:variant>
        <vt:i4>2883699</vt:i4>
      </vt:variant>
      <vt:variant>
        <vt:i4>3</vt:i4>
      </vt:variant>
      <vt:variant>
        <vt:i4>0</vt:i4>
      </vt:variant>
      <vt:variant>
        <vt:i4>5</vt:i4>
      </vt:variant>
      <vt:variant>
        <vt:lpwstr>Attachments/Att 2 - Commonwealth Games Arrangements Bill 2011 explanatory note.PDF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Attachments/Att 1 - Commonwealth Games Arrangements Bill 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2011-12-02T00:14:00Z</cp:lastPrinted>
  <dcterms:created xsi:type="dcterms:W3CDTF">2017-10-24T23:08:00Z</dcterms:created>
  <dcterms:modified xsi:type="dcterms:W3CDTF">2018-03-06T01:10:00Z</dcterms:modified>
  <cp:category>Sport,Legislation</cp:category>
</cp:coreProperties>
</file>